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8C" w:rsidRPr="00700E2B" w:rsidRDefault="008C351B" w:rsidP="00700E2B">
      <w:pPr>
        <w:pStyle w:val="p0"/>
        <w:snapToGrid w:val="0"/>
        <w:spacing w:before="0" w:beforeAutospacing="0" w:after="0" w:afterAutospacing="0" w:line="360" w:lineRule="auto"/>
        <w:ind w:firstLineChars="50" w:firstLine="18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00E2B">
        <w:rPr>
          <w:rFonts w:ascii="Times New Roman" w:hAnsi="Times New Roman" w:cs="Times New Roman" w:hint="eastAsia"/>
          <w:b/>
          <w:color w:val="000000"/>
          <w:sz w:val="36"/>
          <w:szCs w:val="36"/>
        </w:rPr>
        <w:t>办理借用</w:t>
      </w:r>
      <w:r w:rsidR="00F10C8C" w:rsidRPr="00700E2B">
        <w:rPr>
          <w:rFonts w:ascii="Times New Roman" w:hAnsi="Times New Roman" w:cs="Times New Roman" w:hint="eastAsia"/>
          <w:b/>
          <w:color w:val="000000"/>
          <w:sz w:val="36"/>
          <w:szCs w:val="36"/>
        </w:rPr>
        <w:t>学院公用房间</w:t>
      </w:r>
      <w:r w:rsidRPr="00700E2B">
        <w:rPr>
          <w:rFonts w:ascii="Times New Roman" w:hAnsi="Times New Roman" w:cs="Times New Roman" w:hint="eastAsia"/>
          <w:b/>
          <w:color w:val="000000"/>
          <w:sz w:val="36"/>
          <w:szCs w:val="36"/>
        </w:rPr>
        <w:t>的流程及使用说明</w:t>
      </w:r>
    </w:p>
    <w:p w:rsidR="00F10C8C" w:rsidRPr="00700E2B" w:rsidRDefault="00E94A53" w:rsidP="00700E2B">
      <w:pPr>
        <w:pStyle w:val="p0"/>
        <w:snapToGrid w:val="0"/>
        <w:spacing w:before="0" w:beforeAutospacing="0" w:after="0" w:afterAutospacing="0" w:line="360" w:lineRule="auto"/>
        <w:ind w:firstLineChars="255" w:firstLine="765"/>
        <w:rPr>
          <w:rFonts w:ascii="Times New Roman" w:hAnsi="Times New Roman" w:cs="Times New Roman"/>
          <w:color w:val="000000"/>
          <w:sz w:val="30"/>
          <w:szCs w:val="30"/>
        </w:rPr>
      </w:pP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学院公用会议室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508</w:t>
      </w:r>
      <w:r w:rsidR="00700E2B">
        <w:rPr>
          <w:rFonts w:ascii="Times New Roman" w:hAnsi="Times New Roman" w:cs="Times New Roman" w:hint="eastAsia"/>
          <w:color w:val="000000"/>
          <w:sz w:val="30"/>
          <w:szCs w:val="30"/>
        </w:rPr>
        <w:t>室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、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511</w:t>
      </w:r>
      <w:r w:rsidR="00700E2B">
        <w:rPr>
          <w:rFonts w:ascii="Times New Roman" w:hAnsi="Times New Roman" w:cs="Times New Roman" w:hint="eastAsia"/>
          <w:color w:val="000000"/>
          <w:sz w:val="30"/>
          <w:szCs w:val="30"/>
        </w:rPr>
        <w:t>室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、教工之家等公共用房</w:t>
      </w:r>
      <w:r w:rsidR="00700E2B">
        <w:rPr>
          <w:rFonts w:ascii="Times New Roman" w:hAnsi="Times New Roman" w:cs="Times New Roman" w:hint="eastAsia"/>
          <w:color w:val="000000"/>
          <w:sz w:val="30"/>
          <w:szCs w:val="30"/>
        </w:rPr>
        <w:t>，由学院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办</w:t>
      </w:r>
      <w:r w:rsidR="00700E2B">
        <w:rPr>
          <w:rFonts w:ascii="Times New Roman" w:hAnsi="Times New Roman" w:cs="Times New Roman" w:hint="eastAsia"/>
          <w:color w:val="000000"/>
          <w:sz w:val="30"/>
          <w:szCs w:val="30"/>
        </w:rPr>
        <w:t>公室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统一管理。</w:t>
      </w:r>
      <w:r w:rsidR="00700E2B">
        <w:rPr>
          <w:rFonts w:ascii="Times New Roman" w:hAnsi="Times New Roman" w:cs="Times New Roman" w:hint="eastAsia"/>
          <w:color w:val="000000"/>
          <w:sz w:val="30"/>
          <w:szCs w:val="30"/>
        </w:rPr>
        <w:t>学院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会议室</w:t>
      </w:r>
      <w:r w:rsidR="00700E2B">
        <w:rPr>
          <w:rFonts w:ascii="Times New Roman" w:hAnsi="Times New Roman" w:cs="Times New Roman" w:hint="eastAsia"/>
          <w:color w:val="000000"/>
          <w:sz w:val="30"/>
          <w:szCs w:val="30"/>
        </w:rPr>
        <w:t>的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使用对象</w:t>
      </w:r>
      <w:r w:rsidR="00700E2B">
        <w:rPr>
          <w:rFonts w:ascii="Times New Roman" w:hAnsi="Times New Roman" w:cs="Times New Roman" w:hint="eastAsia"/>
          <w:color w:val="000000"/>
          <w:sz w:val="30"/>
          <w:szCs w:val="30"/>
        </w:rPr>
        <w:t>为本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学院</w:t>
      </w:r>
      <w:r w:rsidR="00700E2B">
        <w:rPr>
          <w:rFonts w:ascii="Times New Roman" w:hAnsi="Times New Roman" w:cs="Times New Roman" w:hint="eastAsia"/>
          <w:color w:val="000000"/>
          <w:sz w:val="30"/>
          <w:szCs w:val="30"/>
        </w:rPr>
        <w:t>教师，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用途为教研活动、学术交流、对外接待交流、行政会议等。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院办工作人员负责审核学院部门及教师（学生活动只可借用老外语楼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6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楼）</w:t>
      </w:r>
      <w:r w:rsidR="00F10C8C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使用会议室</w:t>
      </w:r>
      <w:r w:rsidR="00700E2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的</w:t>
      </w:r>
      <w:r w:rsidR="00F10C8C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申请，申请有效的由院办工作人员根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据会议室借用时间、用途、人数等情况合理分配会议室。</w:t>
      </w:r>
    </w:p>
    <w:p w:rsidR="00F10C8C" w:rsidRPr="00700E2B" w:rsidRDefault="00E94A53" w:rsidP="00E94A53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一、</w:t>
      </w:r>
      <w:r w:rsidR="00F10C8C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借用流程：</w:t>
      </w:r>
    </w:p>
    <w:p w:rsidR="00F10C8C" w:rsidRPr="00700E2B" w:rsidRDefault="00F10C8C" w:rsidP="00F10C8C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1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、</w:t>
      </w:r>
      <w:r w:rsidR="00E94A53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申请者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提前在院办司徒艳萍处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了解会议室借用情况，根据参会人数、时间、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设备要求等，明确所需借用的会议室房间号，并进行借用登机。</w:t>
      </w:r>
    </w:p>
    <w:p w:rsidR="00F10C8C" w:rsidRPr="00700E2B" w:rsidRDefault="00F10C8C" w:rsidP="008C351B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2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、</w:t>
      </w:r>
      <w:r w:rsidR="00E94A53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申请者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填写会议室借用登记单。内容包括会议室房间号、借用日期、使用时间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范围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、参会人数、借用部门、借用人姓名、联系方式、会议内容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等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（简单填写会议内容）。</w:t>
      </w:r>
    </w:p>
    <w:p w:rsidR="00F10C8C" w:rsidRPr="00700E2B" w:rsidRDefault="00E94A53" w:rsidP="00E94A53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二、</w:t>
      </w:r>
      <w:r w:rsidR="00F10C8C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公用会议室的使用要求：</w:t>
      </w:r>
    </w:p>
    <w:p w:rsidR="00F10C8C" w:rsidRPr="00700E2B" w:rsidRDefault="00F10C8C" w:rsidP="00700E2B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1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、请严格遵守时间，以保证会议室借用的连续性。</w:t>
      </w:r>
    </w:p>
    <w:p w:rsidR="00F10C8C" w:rsidRPr="00700E2B" w:rsidRDefault="00F10C8C" w:rsidP="00700E2B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2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、保证会议室内设备的完好性，设备发生问题及时通知院办工作人员，严禁擅自拆修设备及改变设置。</w:t>
      </w:r>
      <w:r w:rsidRPr="00700E2B">
        <w:rPr>
          <w:rFonts w:ascii="Times New Roman" w:hAnsi="Times New Roman" w:cs="Times New Roman"/>
          <w:color w:val="000000"/>
          <w:sz w:val="30"/>
          <w:szCs w:val="30"/>
        </w:rPr>
        <w:t>借用人（单位）在借用期间负责对所借</w:t>
      </w:r>
      <w:r w:rsidR="00E94A53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房间物品保管</w:t>
      </w:r>
      <w:r w:rsidRPr="00700E2B">
        <w:rPr>
          <w:rFonts w:ascii="Times New Roman" w:hAnsi="Times New Roman" w:cs="Times New Roman"/>
          <w:color w:val="000000"/>
          <w:sz w:val="30"/>
          <w:szCs w:val="30"/>
        </w:rPr>
        <w:t>，不得破坏公共财物。对于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使用不当</w:t>
      </w:r>
      <w:r w:rsidRPr="00700E2B">
        <w:rPr>
          <w:rFonts w:ascii="Times New Roman" w:hAnsi="Times New Roman" w:cs="Times New Roman"/>
          <w:color w:val="000000"/>
          <w:sz w:val="30"/>
          <w:szCs w:val="30"/>
        </w:rPr>
        <w:t>造成的非正常物品损坏，需按要求进行相应赔偿。</w:t>
      </w:r>
    </w:p>
    <w:p w:rsidR="00F10C8C" w:rsidRPr="00700E2B" w:rsidRDefault="00F10C8C" w:rsidP="00700E2B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3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、会议室使用结束时检查是否有物品遗留，恢复桌椅的摆放位置、保持室内卫生，以保证后续教师的使用。</w:t>
      </w:r>
    </w:p>
    <w:p w:rsidR="00F10C8C" w:rsidRDefault="00F10C8C" w:rsidP="00700E2B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lastRenderedPageBreak/>
        <w:t>4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、会议室所在区域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未经许可</w:t>
      </w:r>
      <w:r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禁止粘贴任何宣传材料。</w:t>
      </w:r>
      <w:r w:rsidRPr="00700E2B">
        <w:rPr>
          <w:rFonts w:ascii="Times New Roman" w:hAnsi="Times New Roman" w:cs="Times New Roman"/>
          <w:color w:val="000000"/>
          <w:sz w:val="30"/>
          <w:szCs w:val="30"/>
        </w:rPr>
        <w:t>使用完后，将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室内</w:t>
      </w:r>
      <w:r w:rsidR="008C351B" w:rsidRPr="00700E2B">
        <w:rPr>
          <w:rFonts w:ascii="Times New Roman" w:hAnsi="Times New Roman" w:cs="Times New Roman"/>
          <w:color w:val="000000"/>
          <w:sz w:val="30"/>
          <w:szCs w:val="30"/>
        </w:rPr>
        <w:t>物品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恢复</w:t>
      </w:r>
      <w:r w:rsidRPr="00700E2B">
        <w:rPr>
          <w:rFonts w:ascii="Times New Roman" w:hAnsi="Times New Roman" w:cs="Times New Roman"/>
          <w:color w:val="000000"/>
          <w:sz w:val="30"/>
          <w:szCs w:val="30"/>
        </w:rPr>
        <w:t>原位，带走废弃物，</w:t>
      </w:r>
      <w:r w:rsidR="008C351B" w:rsidRPr="00700E2B">
        <w:rPr>
          <w:rFonts w:ascii="Times New Roman" w:hAnsi="Times New Roman" w:cs="Times New Roman" w:hint="eastAsia"/>
          <w:color w:val="000000"/>
          <w:sz w:val="30"/>
          <w:szCs w:val="30"/>
        </w:rPr>
        <w:t>并通知院办司徒艳萍检查室内物品及设备，</w:t>
      </w:r>
      <w:r w:rsidRPr="00700E2B">
        <w:rPr>
          <w:rFonts w:ascii="Times New Roman" w:hAnsi="Times New Roman" w:cs="Times New Roman"/>
          <w:color w:val="000000"/>
          <w:sz w:val="30"/>
          <w:szCs w:val="30"/>
        </w:rPr>
        <w:t>将门锁好，钥匙及时归还。</w:t>
      </w:r>
    </w:p>
    <w:p w:rsidR="005E6E80" w:rsidRDefault="005E6E80" w:rsidP="00700E2B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hint="eastAsia"/>
          <w:color w:val="000000"/>
          <w:sz w:val="30"/>
          <w:szCs w:val="30"/>
        </w:rPr>
        <w:t xml:space="preserve"> </w:t>
      </w:r>
    </w:p>
    <w:p w:rsidR="005E6E80" w:rsidRDefault="005E6E80" w:rsidP="00700E2B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 w:hint="eastAsia"/>
          <w:color w:val="000000"/>
          <w:sz w:val="30"/>
          <w:szCs w:val="30"/>
        </w:rPr>
      </w:pPr>
      <w:r>
        <w:rPr>
          <w:rFonts w:ascii="Times New Roman" w:hAnsi="Times New Roman" w:cs="Times New Roman" w:hint="eastAsia"/>
          <w:color w:val="000000"/>
          <w:sz w:val="30"/>
          <w:szCs w:val="30"/>
        </w:rPr>
        <w:t>该文件从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2012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年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6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月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1</w:t>
      </w:r>
      <w:r w:rsidR="00BD1193">
        <w:rPr>
          <w:rFonts w:ascii="Times New Roman" w:hAnsi="Times New Roman" w:cs="Times New Roman" w:hint="eastAsia"/>
          <w:color w:val="000000"/>
          <w:sz w:val="30"/>
          <w:szCs w:val="30"/>
        </w:rPr>
        <w:t>8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日起施行。</w:t>
      </w:r>
    </w:p>
    <w:p w:rsidR="002330AE" w:rsidRDefault="002330AE" w:rsidP="00700E2B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 w:hint="eastAsia"/>
          <w:color w:val="000000"/>
          <w:sz w:val="30"/>
          <w:szCs w:val="30"/>
        </w:rPr>
      </w:pPr>
    </w:p>
    <w:p w:rsidR="002330AE" w:rsidRPr="002330AE" w:rsidRDefault="002330AE" w:rsidP="00700E2B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hint="eastAsia"/>
          <w:color w:val="000000"/>
          <w:sz w:val="30"/>
          <w:szCs w:val="30"/>
        </w:rPr>
        <w:t>附件：</w:t>
      </w:r>
      <w:r w:rsidRPr="002330AE">
        <w:rPr>
          <w:rFonts w:ascii="Times New Roman" w:hAnsi="Times New Roman" w:cs="Times New Roman" w:hint="eastAsia"/>
          <w:color w:val="000000"/>
          <w:sz w:val="30"/>
          <w:szCs w:val="30"/>
        </w:rPr>
        <w:t>学院公用会议室使用申请表</w:t>
      </w:r>
    </w:p>
    <w:p w:rsidR="005E6E80" w:rsidRDefault="005E6E80" w:rsidP="00700E2B">
      <w:pPr>
        <w:pStyle w:val="p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hint="eastAsia"/>
          <w:color w:val="000000"/>
          <w:sz w:val="30"/>
          <w:szCs w:val="30"/>
        </w:rPr>
        <w:t xml:space="preserve">                             </w:t>
      </w:r>
    </w:p>
    <w:p w:rsidR="005E6E80" w:rsidRDefault="005E6E80" w:rsidP="005E6E80">
      <w:pPr>
        <w:pStyle w:val="p0"/>
        <w:snapToGrid w:val="0"/>
        <w:spacing w:before="0" w:beforeAutospacing="0" w:after="0" w:afterAutospacing="0" w:line="360" w:lineRule="auto"/>
        <w:ind w:firstLineChars="750" w:firstLine="225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hint="eastAsia"/>
          <w:color w:val="000000"/>
          <w:sz w:val="30"/>
          <w:szCs w:val="30"/>
        </w:rPr>
        <w:t xml:space="preserve">  </w:t>
      </w:r>
      <w:r w:rsidR="00BD1193">
        <w:rPr>
          <w:rFonts w:ascii="Times New Roman" w:hAnsi="Times New Roman" w:cs="Times New Roman" w:hint="eastAsia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出版印刷与艺术设计学院</w:t>
      </w:r>
    </w:p>
    <w:p w:rsidR="00BD1193" w:rsidRPr="00700E2B" w:rsidRDefault="00BD1193" w:rsidP="005E6E80">
      <w:pPr>
        <w:pStyle w:val="p0"/>
        <w:snapToGrid w:val="0"/>
        <w:spacing w:before="0" w:beforeAutospacing="0" w:after="0" w:afterAutospacing="0" w:line="360" w:lineRule="auto"/>
        <w:ind w:firstLineChars="750" w:firstLine="225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 w:hint="eastAsia"/>
          <w:color w:val="000000"/>
          <w:sz w:val="30"/>
          <w:szCs w:val="30"/>
        </w:rPr>
        <w:t xml:space="preserve">                    2012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年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6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月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12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日</w:t>
      </w:r>
    </w:p>
    <w:sectPr w:rsidR="00BD1193" w:rsidRPr="00700E2B" w:rsidSect="00D1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77" w:rsidRDefault="00FE2D77" w:rsidP="006D7333">
      <w:r>
        <w:separator/>
      </w:r>
    </w:p>
  </w:endnote>
  <w:endnote w:type="continuationSeparator" w:id="0">
    <w:p w:rsidR="00FE2D77" w:rsidRDefault="00FE2D77" w:rsidP="006D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77" w:rsidRDefault="00FE2D77" w:rsidP="006D7333">
      <w:r>
        <w:separator/>
      </w:r>
    </w:p>
  </w:footnote>
  <w:footnote w:type="continuationSeparator" w:id="0">
    <w:p w:rsidR="00FE2D77" w:rsidRDefault="00FE2D77" w:rsidP="006D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8C"/>
    <w:rsid w:val="001D757D"/>
    <w:rsid w:val="002330AE"/>
    <w:rsid w:val="005E2A86"/>
    <w:rsid w:val="005E6E80"/>
    <w:rsid w:val="006C13B6"/>
    <w:rsid w:val="006D7333"/>
    <w:rsid w:val="00700E2B"/>
    <w:rsid w:val="0073639D"/>
    <w:rsid w:val="007B5CB3"/>
    <w:rsid w:val="007F7D18"/>
    <w:rsid w:val="008C351B"/>
    <w:rsid w:val="009C6E51"/>
    <w:rsid w:val="00A0325C"/>
    <w:rsid w:val="00A41E55"/>
    <w:rsid w:val="00BD1193"/>
    <w:rsid w:val="00D13890"/>
    <w:rsid w:val="00D54C87"/>
    <w:rsid w:val="00E94A53"/>
    <w:rsid w:val="00EA1A1E"/>
    <w:rsid w:val="00EE3636"/>
    <w:rsid w:val="00EF4DD9"/>
    <w:rsid w:val="00F10C8C"/>
    <w:rsid w:val="00FE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10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D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3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3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05932</cp:lastModifiedBy>
  <cp:revision>11</cp:revision>
  <dcterms:created xsi:type="dcterms:W3CDTF">2012-05-21T00:43:00Z</dcterms:created>
  <dcterms:modified xsi:type="dcterms:W3CDTF">2012-06-12T06:51:00Z</dcterms:modified>
</cp:coreProperties>
</file>